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1" w:rsidRPr="00921EA1" w:rsidRDefault="00921EA1" w:rsidP="00921EA1">
      <w:pPr>
        <w:keepNext/>
        <w:keepLines/>
        <w:tabs>
          <w:tab w:val="left" w:pos="5663"/>
        </w:tabs>
        <w:spacing w:before="240" w:after="0" w:line="560" w:lineRule="exact"/>
        <w:outlineLvl w:val="0"/>
        <w:rPr>
          <w:rFonts w:ascii="Arial" w:eastAsia="Times New Roman" w:hAnsi="Arial" w:cs="Times New Roman"/>
          <w:color w:val="0070C0"/>
          <w:sz w:val="48"/>
          <w:szCs w:val="32"/>
        </w:rPr>
      </w:pPr>
      <w:bookmarkStart w:id="0" w:name="_GoBack"/>
      <w:bookmarkEnd w:id="0"/>
      <w:r w:rsidRPr="00921EA1">
        <w:rPr>
          <w:rFonts w:ascii="Calibri" w:eastAsia="Times New Roman" w:hAnsi="Calibri" w:cs="Times New Roman"/>
          <w:noProof/>
          <w:color w:val="414042"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6E6C2CC3" wp14:editId="46FE23CF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2731770" cy="958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A1" w:rsidRPr="00921EA1" w:rsidRDefault="00921EA1" w:rsidP="00565C2B">
      <w:pPr>
        <w:keepNext/>
        <w:keepLines/>
        <w:tabs>
          <w:tab w:val="left" w:pos="5663"/>
        </w:tabs>
        <w:spacing w:before="240" w:after="0" w:line="560" w:lineRule="exact"/>
        <w:outlineLvl w:val="0"/>
        <w:rPr>
          <w:rFonts w:ascii="Calibri" w:eastAsia="Times New Roman" w:hAnsi="Calibri" w:cs="Times New Roman"/>
          <w:color w:val="0070C0"/>
          <w:sz w:val="48"/>
          <w:szCs w:val="32"/>
        </w:rPr>
      </w:pPr>
      <w:r w:rsidRPr="00921EA1">
        <w:rPr>
          <w:rFonts w:ascii="Calibri" w:eastAsia="Times New Roman" w:hAnsi="Calibri" w:cs="Times New Roman"/>
          <w:color w:val="0070C0"/>
          <w:sz w:val="48"/>
          <w:szCs w:val="32"/>
        </w:rPr>
        <w:t>Job Description</w:t>
      </w:r>
    </w:p>
    <w:p w:rsidR="00921EA1" w:rsidRPr="00921EA1" w:rsidRDefault="00921EA1" w:rsidP="00921EA1">
      <w:pPr>
        <w:spacing w:after="0" w:line="320" w:lineRule="atLeast"/>
        <w:rPr>
          <w:rFonts w:ascii="Calibri" w:eastAsia="Times New Roman" w:hAnsi="Calibri" w:cs="Times New Roman"/>
          <w:color w:val="414042"/>
        </w:rPr>
      </w:pPr>
    </w:p>
    <w:p w:rsidR="00921EA1" w:rsidRPr="00921EA1" w:rsidRDefault="00921EA1" w:rsidP="00921EA1">
      <w:pPr>
        <w:spacing w:after="0" w:line="320" w:lineRule="atLeast"/>
        <w:rPr>
          <w:rFonts w:ascii="Calibri" w:eastAsia="Times New Roman" w:hAnsi="Calibri" w:cs="Times New Roman"/>
          <w:color w:val="414042"/>
          <w:sz w:val="24"/>
          <w:szCs w:val="24"/>
        </w:rPr>
      </w:pPr>
      <w:r w:rsidRPr="00921EA1">
        <w:rPr>
          <w:rFonts w:ascii="Calibri" w:eastAsia="Times New Roman" w:hAnsi="Calibri" w:cs="Times New Roman"/>
          <w:b/>
          <w:color w:val="414042"/>
          <w:sz w:val="24"/>
          <w:szCs w:val="24"/>
        </w:rPr>
        <w:t>Please note this job description is intended as a general guide.</w:t>
      </w:r>
      <w:r w:rsidR="00565C2B">
        <w:rPr>
          <w:rFonts w:ascii="Calibri" w:eastAsia="Times New Roman" w:hAnsi="Calibri" w:cs="Times New Roman"/>
          <w:b/>
          <w:color w:val="414042"/>
          <w:sz w:val="24"/>
          <w:szCs w:val="24"/>
        </w:rPr>
        <w:t xml:space="preserve"> </w:t>
      </w:r>
      <w:r w:rsidRPr="00921EA1">
        <w:rPr>
          <w:rFonts w:ascii="Calibri" w:eastAsia="Times New Roman" w:hAnsi="Calibri" w:cs="Times New Roman"/>
          <w:b/>
          <w:color w:val="414042"/>
          <w:sz w:val="24"/>
          <w:szCs w:val="24"/>
        </w:rPr>
        <w:t xml:space="preserve"> It may be reviewed according to future requirement and business needs</w:t>
      </w:r>
      <w:r w:rsidRPr="00921EA1">
        <w:rPr>
          <w:rFonts w:ascii="Calibri" w:eastAsia="Times New Roman" w:hAnsi="Calibri" w:cs="Times New Roman"/>
          <w:color w:val="414042"/>
          <w:sz w:val="24"/>
          <w:szCs w:val="24"/>
        </w:rPr>
        <w:t>.</w:t>
      </w:r>
    </w:p>
    <w:p w:rsidR="00921EA1" w:rsidRPr="00921EA1" w:rsidRDefault="00921EA1" w:rsidP="00921EA1">
      <w:pPr>
        <w:spacing w:after="0" w:line="320" w:lineRule="atLeast"/>
        <w:rPr>
          <w:rFonts w:ascii="Calibri" w:eastAsia="Times New Roman" w:hAnsi="Calibri" w:cs="Times New Roman"/>
          <w:color w:val="414042"/>
          <w:sz w:val="20"/>
          <w:szCs w:val="20"/>
        </w:rPr>
      </w:pPr>
    </w:p>
    <w:p w:rsidR="00921EA1" w:rsidRPr="00921EA1" w:rsidRDefault="00921EA1" w:rsidP="00921EA1">
      <w:pPr>
        <w:spacing w:before="120" w:after="120" w:line="264" w:lineRule="auto"/>
        <w:rPr>
          <w:rFonts w:ascii="Calibri" w:eastAsia="Times New Roman" w:hAnsi="Calibri" w:cs="Times New Roman"/>
          <w:color w:val="0070C0"/>
          <w:sz w:val="24"/>
          <w:szCs w:val="24"/>
        </w:rPr>
      </w:pP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>Post Title:</w:t>
      </w: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ab/>
      </w: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ab/>
      </w:r>
      <w:r w:rsidRPr="00921EA1">
        <w:rPr>
          <w:rFonts w:ascii="Calibri" w:eastAsia="Times New Roman" w:hAnsi="Calibri" w:cs="Times New Roman"/>
          <w:color w:val="0070C0"/>
          <w:sz w:val="24"/>
          <w:szCs w:val="24"/>
        </w:rPr>
        <w:t>Front of House Coordinator/Administrator</w:t>
      </w:r>
    </w:p>
    <w:p w:rsidR="00921EA1" w:rsidRPr="00921EA1" w:rsidRDefault="00921EA1" w:rsidP="00921EA1">
      <w:pPr>
        <w:spacing w:before="120" w:after="120" w:line="264" w:lineRule="auto"/>
        <w:rPr>
          <w:rFonts w:ascii="Calibri" w:eastAsia="Times New Roman" w:hAnsi="Calibri" w:cs="Times New Roman"/>
          <w:b/>
          <w:color w:val="0070C0"/>
          <w:sz w:val="24"/>
          <w:szCs w:val="24"/>
        </w:rPr>
      </w:pP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>Hours of work:</w:t>
      </w: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ab/>
      </w:r>
      <w:r w:rsidRPr="00921EA1">
        <w:rPr>
          <w:rFonts w:ascii="Calibri" w:eastAsia="Times New Roman" w:hAnsi="Calibri" w:cs="Times New Roman"/>
          <w:color w:val="0070C0"/>
          <w:sz w:val="24"/>
          <w:szCs w:val="24"/>
        </w:rPr>
        <w:t>37.5 hrs per week</w:t>
      </w:r>
    </w:p>
    <w:p w:rsidR="00921EA1" w:rsidRPr="00921EA1" w:rsidRDefault="00921EA1" w:rsidP="00565C2B">
      <w:pPr>
        <w:spacing w:after="120" w:line="264" w:lineRule="auto"/>
        <w:ind w:left="2160"/>
        <w:rPr>
          <w:rFonts w:ascii="Calibri" w:eastAsia="Times New Roman" w:hAnsi="Calibri" w:cs="Times New Roman"/>
          <w:color w:val="0070C0"/>
          <w:sz w:val="24"/>
          <w:szCs w:val="24"/>
        </w:rPr>
      </w:pPr>
      <w:r w:rsidRPr="00921EA1">
        <w:rPr>
          <w:rFonts w:ascii="Calibri" w:eastAsia="Times New Roman" w:hAnsi="Calibri" w:cs="Times New Roman"/>
          <w:color w:val="0070C0"/>
          <w:sz w:val="24"/>
          <w:szCs w:val="24"/>
        </w:rPr>
        <w:t>Worked on a flexible rota, days, evenings &amp; weekends - Monday to Sunday</w:t>
      </w:r>
      <w:r w:rsidR="00565C2B">
        <w:rPr>
          <w:rFonts w:ascii="Calibri" w:eastAsia="Times New Roman" w:hAnsi="Calibri" w:cs="Times New Roman"/>
          <w:color w:val="0070C0"/>
          <w:sz w:val="24"/>
          <w:szCs w:val="24"/>
        </w:rPr>
        <w:t>.  H</w:t>
      </w:r>
      <w:r w:rsidRPr="00921EA1">
        <w:rPr>
          <w:rFonts w:ascii="Calibri" w:eastAsia="Times New Roman" w:hAnsi="Calibri" w:cs="Times New Roman"/>
          <w:color w:val="0070C0"/>
          <w:sz w:val="24"/>
          <w:szCs w:val="24"/>
        </w:rPr>
        <w:t>oliday cover for co-workers will be required</w:t>
      </w:r>
    </w:p>
    <w:p w:rsidR="00921EA1" w:rsidRPr="00921EA1" w:rsidRDefault="00921EA1" w:rsidP="00921EA1">
      <w:pPr>
        <w:spacing w:after="120" w:line="264" w:lineRule="auto"/>
        <w:rPr>
          <w:rFonts w:ascii="Calibri" w:eastAsia="Times New Roman" w:hAnsi="Calibri" w:cs="Times New Roman"/>
          <w:b/>
          <w:color w:val="0070C0"/>
          <w:sz w:val="24"/>
          <w:szCs w:val="24"/>
        </w:rPr>
      </w:pP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 xml:space="preserve">Contract: </w:t>
      </w: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ab/>
      </w: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ab/>
      </w:r>
      <w:r w:rsidRPr="00921EA1">
        <w:rPr>
          <w:rFonts w:ascii="Calibri" w:eastAsia="Times New Roman" w:hAnsi="Calibri" w:cs="Times New Roman"/>
          <w:color w:val="0070C0"/>
          <w:sz w:val="24"/>
          <w:szCs w:val="24"/>
        </w:rPr>
        <w:t>12 Months (with 3 Month Probationary Period</w:t>
      </w: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>)</w:t>
      </w:r>
    </w:p>
    <w:p w:rsidR="00921EA1" w:rsidRPr="00921EA1" w:rsidRDefault="00921EA1" w:rsidP="00921EA1">
      <w:pPr>
        <w:spacing w:after="120" w:line="264" w:lineRule="auto"/>
        <w:rPr>
          <w:rFonts w:ascii="Calibri" w:eastAsia="Times New Roman" w:hAnsi="Calibri" w:cs="Times New Roman"/>
          <w:color w:val="0070C0"/>
          <w:sz w:val="24"/>
          <w:szCs w:val="24"/>
        </w:rPr>
      </w:pP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>Rate of pay</w:t>
      </w:r>
      <w:r w:rsidR="003B767B">
        <w:rPr>
          <w:rFonts w:ascii="Calibri" w:eastAsia="Times New Roman" w:hAnsi="Calibri" w:cs="Times New Roman"/>
          <w:color w:val="0070C0"/>
          <w:sz w:val="24"/>
          <w:szCs w:val="24"/>
        </w:rPr>
        <w:t>:</w:t>
      </w:r>
      <w:r w:rsidR="003B767B">
        <w:rPr>
          <w:rFonts w:ascii="Calibri" w:eastAsia="Times New Roman" w:hAnsi="Calibri" w:cs="Times New Roman"/>
          <w:color w:val="0070C0"/>
          <w:sz w:val="24"/>
          <w:szCs w:val="24"/>
        </w:rPr>
        <w:tab/>
      </w:r>
      <w:r w:rsidR="003B767B">
        <w:rPr>
          <w:rFonts w:ascii="Calibri" w:eastAsia="Times New Roman" w:hAnsi="Calibri" w:cs="Times New Roman"/>
          <w:color w:val="0070C0"/>
          <w:sz w:val="24"/>
          <w:szCs w:val="24"/>
        </w:rPr>
        <w:tab/>
        <w:t>£15,424.50</w:t>
      </w:r>
      <w:r w:rsidRPr="00921EA1">
        <w:rPr>
          <w:rFonts w:ascii="Calibri" w:eastAsia="Times New Roman" w:hAnsi="Calibri" w:cs="Times New Roman"/>
          <w:color w:val="0070C0"/>
          <w:sz w:val="24"/>
          <w:szCs w:val="24"/>
        </w:rPr>
        <w:t xml:space="preserve"> pa</w:t>
      </w:r>
    </w:p>
    <w:p w:rsidR="00921EA1" w:rsidRPr="00921EA1" w:rsidRDefault="00921EA1" w:rsidP="00921EA1">
      <w:pPr>
        <w:spacing w:after="120" w:line="264" w:lineRule="auto"/>
        <w:rPr>
          <w:rFonts w:ascii="Calibri" w:eastAsia="Times New Roman" w:hAnsi="Calibri" w:cs="Times New Roman"/>
          <w:b/>
          <w:color w:val="0070C0"/>
          <w:sz w:val="24"/>
          <w:szCs w:val="24"/>
        </w:rPr>
      </w:pP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 xml:space="preserve">Location Base: </w:t>
      </w: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</w:rPr>
        <w:tab/>
      </w:r>
      <w:r w:rsidRPr="00921EA1">
        <w:rPr>
          <w:rFonts w:ascii="Calibri" w:eastAsia="Times New Roman" w:hAnsi="Calibri" w:cs="Times New Roman"/>
          <w:color w:val="0070C0"/>
          <w:sz w:val="24"/>
          <w:szCs w:val="24"/>
        </w:rPr>
        <w:t>Stocksbridge Community Leisure Centre</w:t>
      </w:r>
    </w:p>
    <w:p w:rsidR="00921EA1" w:rsidRPr="00921EA1" w:rsidRDefault="00921EA1" w:rsidP="00921EA1">
      <w:pPr>
        <w:keepNext/>
        <w:keepLines/>
        <w:spacing w:before="240" w:after="0" w:line="560" w:lineRule="exact"/>
        <w:outlineLvl w:val="0"/>
        <w:rPr>
          <w:rFonts w:ascii="Calibri" w:eastAsia="Times New Roman" w:hAnsi="Calibri" w:cs="Times New Roman"/>
          <w:b/>
          <w:color w:val="0070C0"/>
          <w:sz w:val="32"/>
          <w:szCs w:val="32"/>
          <w:u w:val="single"/>
        </w:rPr>
      </w:pPr>
      <w:r w:rsidRPr="00921EA1">
        <w:rPr>
          <w:rFonts w:ascii="Calibri" w:eastAsia="Times New Roman" w:hAnsi="Calibri" w:cs="Times New Roman"/>
          <w:b/>
          <w:color w:val="0070C0"/>
          <w:sz w:val="32"/>
          <w:szCs w:val="32"/>
          <w:u w:val="single"/>
        </w:rPr>
        <w:t>Responsibilities</w:t>
      </w:r>
    </w:p>
    <w:p w:rsidR="00921EA1" w:rsidRPr="00921EA1" w:rsidRDefault="00921EA1" w:rsidP="00921EA1">
      <w:pPr>
        <w:spacing w:after="0" w:line="340" w:lineRule="atLeast"/>
        <w:rPr>
          <w:rFonts w:ascii="Calibri" w:eastAsia="Times New Roman" w:hAnsi="Calibri" w:cs="Times New Roman"/>
          <w:color w:val="0070C0"/>
          <w:sz w:val="24"/>
          <w:szCs w:val="24"/>
          <w:u w:val="single"/>
        </w:rPr>
      </w:pPr>
      <w:r w:rsidRPr="00921EA1">
        <w:rPr>
          <w:rFonts w:ascii="Calibri" w:eastAsia="Times New Roman" w:hAnsi="Calibri" w:cs="Times New Roman"/>
          <w:color w:val="0070C0"/>
          <w:sz w:val="24"/>
          <w:szCs w:val="24"/>
          <w:u w:val="single"/>
        </w:rPr>
        <w:t>Front of House – Reception</w:t>
      </w:r>
    </w:p>
    <w:p w:rsidR="00921EA1" w:rsidRPr="00921EA1" w:rsidRDefault="00921EA1" w:rsidP="00921EA1">
      <w:pPr>
        <w:numPr>
          <w:ilvl w:val="5"/>
          <w:numId w:val="2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>Be the public face of Stocksbridge Community Leisure Centre.  To welcome customers to the Centre and act as the first point of contact.</w:t>
      </w:r>
    </w:p>
    <w:p w:rsidR="00921EA1" w:rsidRPr="00921EA1" w:rsidRDefault="00921EA1" w:rsidP="00921EA1">
      <w:pPr>
        <w:numPr>
          <w:ilvl w:val="5"/>
          <w:numId w:val="2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 xml:space="preserve">To deal with the needs of the customer, staff and volunteers, as and when required. </w:t>
      </w:r>
    </w:p>
    <w:p w:rsidR="00921EA1" w:rsidRPr="00921EA1" w:rsidRDefault="00921EA1" w:rsidP="00921EA1">
      <w:pPr>
        <w:numPr>
          <w:ilvl w:val="5"/>
          <w:numId w:val="2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>To deal with all telephone, face to face and email enquiries and bookings in a polite, courteous and professional manner.</w:t>
      </w:r>
    </w:p>
    <w:p w:rsidR="00921EA1" w:rsidRPr="00921EA1" w:rsidRDefault="00921EA1" w:rsidP="00921EA1">
      <w:pPr>
        <w:numPr>
          <w:ilvl w:val="5"/>
          <w:numId w:val="8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>Control admissions by ensuring that all users have paid the appropriate fee before entry.</w:t>
      </w:r>
    </w:p>
    <w:p w:rsidR="00921EA1" w:rsidRPr="00921EA1" w:rsidRDefault="00921EA1" w:rsidP="00921EA1">
      <w:pPr>
        <w:numPr>
          <w:ilvl w:val="0"/>
          <w:numId w:val="8"/>
        </w:numPr>
        <w:spacing w:before="120" w:after="0" w:line="240" w:lineRule="atLeast"/>
        <w:ind w:left="70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 xml:space="preserve">Keeping the Reception and other areas of the Centre in a tidy state.   Including registering lost property, incoming/outgoing post and ensuring promotional materials and other relevant information are kept up to date. </w:t>
      </w:r>
    </w:p>
    <w:p w:rsidR="00921EA1" w:rsidRPr="00921EA1" w:rsidRDefault="00921EA1" w:rsidP="00921EA1">
      <w:pPr>
        <w:numPr>
          <w:ilvl w:val="5"/>
          <w:numId w:val="8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 xml:space="preserve">Induct new volunteers and staff on how Front of House operates. </w:t>
      </w:r>
    </w:p>
    <w:p w:rsidR="00921EA1" w:rsidRPr="00921EA1" w:rsidRDefault="00921EA1" w:rsidP="00921EA1">
      <w:pPr>
        <w:numPr>
          <w:ilvl w:val="5"/>
          <w:numId w:val="8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 xml:space="preserve">Liaising with the </w:t>
      </w:r>
      <w:r w:rsidR="003B767B">
        <w:rPr>
          <w:rFonts w:ascii="Calibri" w:eastAsia="Times New Roman" w:hAnsi="Calibri" w:cs="Times New Roman"/>
          <w:color w:val="414042"/>
        </w:rPr>
        <w:t>Office Manager</w:t>
      </w:r>
      <w:r w:rsidRPr="00921EA1">
        <w:rPr>
          <w:rFonts w:ascii="Calibri" w:eastAsia="Times New Roman" w:hAnsi="Calibri" w:cs="Times New Roman"/>
          <w:color w:val="414042"/>
        </w:rPr>
        <w:t xml:space="preserve"> to ensure that all Memberships are taken correctly and in a timely manner. </w:t>
      </w:r>
    </w:p>
    <w:p w:rsidR="00921EA1" w:rsidRPr="00921EA1" w:rsidRDefault="00921EA1" w:rsidP="00921EA1">
      <w:pPr>
        <w:numPr>
          <w:ilvl w:val="5"/>
          <w:numId w:val="8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>Administering the Induction Booking system and informing Induction Staff of appointments.</w:t>
      </w:r>
    </w:p>
    <w:p w:rsidR="00921EA1" w:rsidRPr="00921EA1" w:rsidRDefault="00921EA1" w:rsidP="00921EA1">
      <w:p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</w:rPr>
      </w:pPr>
    </w:p>
    <w:p w:rsidR="00921EA1" w:rsidRPr="00921EA1" w:rsidRDefault="00921EA1" w:rsidP="00921EA1">
      <w:pPr>
        <w:spacing w:after="0" w:line="320" w:lineRule="atLeast"/>
        <w:rPr>
          <w:rFonts w:ascii="Calibri" w:eastAsia="Times New Roman" w:hAnsi="Calibri" w:cs="Times New Roman"/>
          <w:b/>
          <w:color w:val="0070C0"/>
          <w:u w:val="single"/>
        </w:rPr>
      </w:pPr>
      <w:r w:rsidRPr="00921EA1">
        <w:rPr>
          <w:rFonts w:ascii="Calibri" w:eastAsia="Times New Roman" w:hAnsi="Calibri" w:cs="Times New Roman"/>
          <w:b/>
          <w:color w:val="0070C0"/>
          <w:u w:val="single"/>
        </w:rPr>
        <w:t>Centre Support</w:t>
      </w:r>
    </w:p>
    <w:p w:rsidR="00921EA1" w:rsidRPr="00921EA1" w:rsidRDefault="00921EA1" w:rsidP="00921EA1">
      <w:pPr>
        <w:numPr>
          <w:ilvl w:val="5"/>
          <w:numId w:val="3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 xml:space="preserve">Helping with the set up and take down of equipment when required. </w:t>
      </w:r>
    </w:p>
    <w:p w:rsidR="00921EA1" w:rsidRPr="00921EA1" w:rsidRDefault="003B767B" w:rsidP="00921EA1">
      <w:pPr>
        <w:numPr>
          <w:ilvl w:val="5"/>
          <w:numId w:val="3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>
        <w:rPr>
          <w:rFonts w:ascii="Calibri" w:eastAsia="Times New Roman" w:hAnsi="Calibri" w:cs="Times New Roman"/>
          <w:color w:val="414042"/>
        </w:rPr>
        <w:t>Assisting with o</w:t>
      </w:r>
      <w:r w:rsidR="00921EA1" w:rsidRPr="00921EA1">
        <w:rPr>
          <w:rFonts w:ascii="Calibri" w:eastAsia="Times New Roman" w:hAnsi="Calibri" w:cs="Times New Roman"/>
          <w:color w:val="414042"/>
        </w:rPr>
        <w:t xml:space="preserve">pening or closing the Centre. </w:t>
      </w:r>
    </w:p>
    <w:p w:rsidR="00921EA1" w:rsidRPr="00921EA1" w:rsidRDefault="00565C2B" w:rsidP="00921EA1">
      <w:pPr>
        <w:numPr>
          <w:ilvl w:val="5"/>
          <w:numId w:val="3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>
        <w:rPr>
          <w:rFonts w:ascii="Calibri" w:eastAsia="Times New Roman" w:hAnsi="Calibri" w:cs="Times New Roman"/>
          <w:color w:val="414042"/>
        </w:rPr>
        <w:t>To e</w:t>
      </w:r>
      <w:r w:rsidR="00921EA1" w:rsidRPr="00921EA1">
        <w:rPr>
          <w:rFonts w:ascii="Calibri" w:eastAsia="Times New Roman" w:hAnsi="Calibri" w:cs="Times New Roman"/>
          <w:color w:val="414042"/>
        </w:rPr>
        <w:t xml:space="preserve">nsure that lessons, classes, sessions and event bookings are correctly administered. </w:t>
      </w:r>
    </w:p>
    <w:p w:rsidR="00921EA1" w:rsidRPr="00565C2B" w:rsidRDefault="00921EA1" w:rsidP="00B401B9">
      <w:pPr>
        <w:numPr>
          <w:ilvl w:val="5"/>
          <w:numId w:val="3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565C2B">
        <w:rPr>
          <w:rFonts w:ascii="Calibri" w:eastAsia="Times New Roman" w:hAnsi="Calibri" w:cs="Times New Roman"/>
          <w:color w:val="414042"/>
        </w:rPr>
        <w:lastRenderedPageBreak/>
        <w:t>Coordinating the booking and administrative organisation of Parties at the Centre.</w:t>
      </w:r>
    </w:p>
    <w:p w:rsidR="00921EA1" w:rsidRPr="00921EA1" w:rsidRDefault="00921EA1" w:rsidP="00921EA1">
      <w:pPr>
        <w:numPr>
          <w:ilvl w:val="5"/>
          <w:numId w:val="3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>Managing the Centre electronic booking systems and ensuring it is kept up to date.</w:t>
      </w:r>
    </w:p>
    <w:p w:rsidR="00921EA1" w:rsidRPr="00921EA1" w:rsidRDefault="00921EA1" w:rsidP="00921EA1">
      <w:pPr>
        <w:numPr>
          <w:ilvl w:val="5"/>
          <w:numId w:val="3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 xml:space="preserve">Supporting the Volunteer Coordinator with the communication of important information to volunteers. </w:t>
      </w:r>
    </w:p>
    <w:p w:rsidR="00921EA1" w:rsidRPr="00921EA1" w:rsidRDefault="00921EA1" w:rsidP="00921EA1">
      <w:pPr>
        <w:numPr>
          <w:ilvl w:val="5"/>
          <w:numId w:val="3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  <w:sz w:val="16"/>
          <w:szCs w:val="16"/>
        </w:rPr>
      </w:pPr>
      <w:r w:rsidRPr="00921EA1">
        <w:rPr>
          <w:rFonts w:ascii="Calibri" w:eastAsia="Times New Roman" w:hAnsi="Calibri" w:cs="Times New Roman"/>
          <w:color w:val="414042"/>
        </w:rPr>
        <w:t>Helping ensure that the needs of the Centre are met by volunteers, providing training for new volunteers, assisting with maintaining the volunteer rota, providing information to potential new volunteers.</w:t>
      </w:r>
    </w:p>
    <w:p w:rsidR="00921EA1" w:rsidRPr="00921EA1" w:rsidRDefault="00921EA1" w:rsidP="00921EA1">
      <w:pPr>
        <w:spacing w:after="0" w:line="240" w:lineRule="atLeast"/>
        <w:ind w:left="720" w:hanging="360"/>
        <w:rPr>
          <w:rFonts w:ascii="Calibri" w:eastAsia="Times New Roman" w:hAnsi="Calibri" w:cs="Times New Roman"/>
          <w:lang w:val="en-US"/>
        </w:rPr>
      </w:pPr>
    </w:p>
    <w:p w:rsidR="00921EA1" w:rsidRPr="00921EA1" w:rsidRDefault="00921EA1" w:rsidP="00921EA1">
      <w:pPr>
        <w:spacing w:after="0" w:line="240" w:lineRule="atLeast"/>
        <w:rPr>
          <w:rFonts w:ascii="Calibri" w:eastAsia="Times New Roman" w:hAnsi="Calibri" w:cs="Times New Roman"/>
          <w:b/>
          <w:color w:val="0070C0"/>
          <w:sz w:val="24"/>
          <w:szCs w:val="24"/>
          <w:u w:val="single"/>
        </w:rPr>
      </w:pPr>
      <w:r w:rsidRPr="00921EA1">
        <w:rPr>
          <w:rFonts w:ascii="Calibri" w:eastAsia="Times New Roman" w:hAnsi="Calibri" w:cs="Times New Roman"/>
          <w:b/>
          <w:color w:val="0070C0"/>
          <w:sz w:val="24"/>
          <w:szCs w:val="24"/>
          <w:u w:val="single"/>
        </w:rPr>
        <w:t>Finance Support</w:t>
      </w:r>
    </w:p>
    <w:p w:rsidR="00921EA1" w:rsidRPr="00921EA1" w:rsidRDefault="00921EA1" w:rsidP="00921EA1">
      <w:pPr>
        <w:numPr>
          <w:ilvl w:val="5"/>
          <w:numId w:val="3"/>
        </w:num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>Cash handling and reconciliation of Front of House transactions, including Identifying any anomalies within the day’s takings and rectifying them.</w:t>
      </w:r>
    </w:p>
    <w:p w:rsidR="00921EA1" w:rsidRPr="00921EA1" w:rsidRDefault="00921EA1" w:rsidP="00921EA1">
      <w:pPr>
        <w:spacing w:after="0" w:line="320" w:lineRule="atLeast"/>
        <w:rPr>
          <w:rFonts w:ascii="Calibri" w:eastAsia="Times New Roman" w:hAnsi="Calibri" w:cs="Times New Roman"/>
          <w:color w:val="414042"/>
        </w:rPr>
      </w:pPr>
    </w:p>
    <w:p w:rsidR="00921EA1" w:rsidRPr="00921EA1" w:rsidRDefault="00921EA1" w:rsidP="00921EA1">
      <w:pPr>
        <w:spacing w:after="0" w:line="320" w:lineRule="atLeast"/>
        <w:rPr>
          <w:rFonts w:ascii="Calibri" w:eastAsia="Times New Roman" w:hAnsi="Calibri" w:cs="Times New Roman"/>
          <w:b/>
          <w:color w:val="0070C0"/>
          <w:u w:val="single"/>
        </w:rPr>
      </w:pPr>
      <w:r w:rsidRPr="00921EA1">
        <w:rPr>
          <w:rFonts w:ascii="Calibri" w:eastAsia="Times New Roman" w:hAnsi="Calibri" w:cs="Times New Roman"/>
          <w:b/>
          <w:color w:val="0070C0"/>
          <w:u w:val="single"/>
        </w:rPr>
        <w:t>Administration</w:t>
      </w:r>
    </w:p>
    <w:p w:rsidR="00921EA1" w:rsidRPr="00921EA1" w:rsidRDefault="00921EA1" w:rsidP="00921EA1">
      <w:pPr>
        <w:numPr>
          <w:ilvl w:val="0"/>
          <w:numId w:val="4"/>
        </w:num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>Formatting of documents and materials using Centre’s style.</w:t>
      </w:r>
    </w:p>
    <w:p w:rsidR="00921EA1" w:rsidRPr="00921EA1" w:rsidRDefault="00921EA1" w:rsidP="00921EA1">
      <w:pPr>
        <w:numPr>
          <w:ilvl w:val="0"/>
          <w:numId w:val="4"/>
        </w:num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</w:rPr>
      </w:pPr>
      <w:bookmarkStart w:id="1" w:name="_Toc167075116"/>
      <w:r w:rsidRPr="00921EA1">
        <w:rPr>
          <w:rFonts w:ascii="Calibri" w:eastAsia="Times New Roman" w:hAnsi="Calibri" w:cs="Times New Roman"/>
          <w:color w:val="414042"/>
        </w:rPr>
        <w:t xml:space="preserve">Organising the necessary paperwork for activities that take part in the Centre, such as Holiday Camps. </w:t>
      </w:r>
    </w:p>
    <w:p w:rsidR="00921EA1" w:rsidRPr="00921EA1" w:rsidRDefault="00921EA1" w:rsidP="00921EA1">
      <w:pPr>
        <w:numPr>
          <w:ilvl w:val="0"/>
          <w:numId w:val="4"/>
        </w:num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>Dealing with incoming and outgoing mail.</w:t>
      </w:r>
    </w:p>
    <w:p w:rsidR="00921EA1" w:rsidRPr="00921EA1" w:rsidRDefault="00921EA1" w:rsidP="00921EA1">
      <w:pPr>
        <w:spacing w:before="120" w:after="0" w:line="240" w:lineRule="atLeast"/>
        <w:ind w:right="340"/>
        <w:rPr>
          <w:rFonts w:ascii="Calibri" w:eastAsia="Times New Roman" w:hAnsi="Calibri" w:cs="Times New Roman"/>
          <w:b/>
          <w:color w:val="0070C0"/>
          <w:u w:val="single"/>
        </w:rPr>
      </w:pPr>
    </w:p>
    <w:p w:rsidR="00921EA1" w:rsidRPr="00921EA1" w:rsidRDefault="00921EA1" w:rsidP="00921EA1">
      <w:pPr>
        <w:spacing w:before="120" w:after="0" w:line="240" w:lineRule="atLeast"/>
        <w:ind w:right="340"/>
        <w:rPr>
          <w:rFonts w:ascii="Calibri" w:eastAsia="Times New Roman" w:hAnsi="Calibri" w:cs="Times New Roman"/>
          <w:b/>
          <w:color w:val="0070C0"/>
          <w:u w:val="single"/>
        </w:rPr>
      </w:pPr>
      <w:r w:rsidRPr="00921EA1">
        <w:rPr>
          <w:rFonts w:ascii="Calibri" w:eastAsia="Times New Roman" w:hAnsi="Calibri" w:cs="Times New Roman"/>
          <w:b/>
          <w:color w:val="0070C0"/>
          <w:u w:val="single"/>
        </w:rPr>
        <w:t>General</w:t>
      </w:r>
      <w:bookmarkEnd w:id="1"/>
    </w:p>
    <w:p w:rsidR="00921EA1" w:rsidRPr="00921EA1" w:rsidRDefault="00921EA1" w:rsidP="00921EA1">
      <w:pPr>
        <w:numPr>
          <w:ilvl w:val="0"/>
          <w:numId w:val="5"/>
        </w:num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>Being an active team player, with the ability to be flexible, including providing cover for colleagues as appropriate.</w:t>
      </w:r>
    </w:p>
    <w:p w:rsidR="00921EA1" w:rsidRPr="00921EA1" w:rsidRDefault="00921EA1" w:rsidP="00921EA1">
      <w:pPr>
        <w:spacing w:after="0" w:line="320" w:lineRule="atLeast"/>
        <w:rPr>
          <w:rFonts w:ascii="Calibri" w:eastAsia="Times New Roman" w:hAnsi="Calibri" w:cs="Times New Roman"/>
          <w:color w:val="414042"/>
        </w:rPr>
      </w:pPr>
      <w:bookmarkStart w:id="2" w:name="_Toc167075117"/>
    </w:p>
    <w:p w:rsidR="00921EA1" w:rsidRPr="00921EA1" w:rsidRDefault="00921EA1" w:rsidP="00921EA1">
      <w:pPr>
        <w:spacing w:before="120" w:after="0" w:line="240" w:lineRule="atLeast"/>
        <w:ind w:right="340"/>
        <w:rPr>
          <w:rFonts w:ascii="Calibri" w:eastAsia="Times New Roman" w:hAnsi="Calibri" w:cs="Times New Roman"/>
          <w:b/>
          <w:color w:val="414042"/>
          <w:u w:val="single"/>
        </w:rPr>
      </w:pPr>
      <w:r w:rsidRPr="00921EA1">
        <w:rPr>
          <w:rFonts w:ascii="Calibri" w:eastAsia="Times New Roman" w:hAnsi="Calibri" w:cs="Times New Roman"/>
          <w:b/>
          <w:color w:val="0070C0"/>
          <w:u w:val="single"/>
        </w:rPr>
        <w:t>Key relationships</w:t>
      </w:r>
      <w:bookmarkEnd w:id="2"/>
    </w:p>
    <w:p w:rsidR="00921EA1" w:rsidRPr="00921EA1" w:rsidRDefault="00921EA1" w:rsidP="00921EA1">
      <w:pPr>
        <w:numPr>
          <w:ilvl w:val="0"/>
          <w:numId w:val="6"/>
        </w:num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 xml:space="preserve">Front of House Coordinator: The post holder will work closely with the Front of House-Coordinator to manage work requests and provide leave; workload and sickness cover for each other. </w:t>
      </w:r>
    </w:p>
    <w:p w:rsidR="00921EA1" w:rsidRPr="00921EA1" w:rsidRDefault="003B767B" w:rsidP="00921EA1">
      <w:pPr>
        <w:numPr>
          <w:ilvl w:val="0"/>
          <w:numId w:val="6"/>
        </w:num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</w:rPr>
      </w:pPr>
      <w:r>
        <w:rPr>
          <w:rFonts w:ascii="Calibri" w:eastAsia="Times New Roman" w:hAnsi="Calibri" w:cs="Times New Roman"/>
          <w:color w:val="414042"/>
        </w:rPr>
        <w:t>Office Manager</w:t>
      </w:r>
      <w:r w:rsidR="00921EA1" w:rsidRPr="00921EA1">
        <w:rPr>
          <w:rFonts w:ascii="Calibri" w:eastAsia="Times New Roman" w:hAnsi="Calibri" w:cs="Times New Roman"/>
          <w:color w:val="414042"/>
        </w:rPr>
        <w:t xml:space="preserve">:  The post holder will be responsible to the Office </w:t>
      </w:r>
      <w:r>
        <w:rPr>
          <w:rFonts w:ascii="Calibri" w:eastAsia="Times New Roman" w:hAnsi="Calibri" w:cs="Times New Roman"/>
          <w:color w:val="414042"/>
        </w:rPr>
        <w:t>Manager</w:t>
      </w:r>
      <w:r w:rsidR="00921EA1" w:rsidRPr="00921EA1">
        <w:rPr>
          <w:rFonts w:ascii="Calibri" w:eastAsia="Times New Roman" w:hAnsi="Calibri" w:cs="Times New Roman"/>
          <w:color w:val="414042"/>
        </w:rPr>
        <w:t xml:space="preserve"> and will work closely with them</w:t>
      </w:r>
      <w:r w:rsidR="00565C2B">
        <w:rPr>
          <w:rFonts w:ascii="Calibri" w:eastAsia="Times New Roman" w:hAnsi="Calibri" w:cs="Times New Roman"/>
          <w:color w:val="414042"/>
        </w:rPr>
        <w:t>,</w:t>
      </w:r>
      <w:r w:rsidR="00921EA1" w:rsidRPr="00921EA1">
        <w:rPr>
          <w:rFonts w:ascii="Calibri" w:eastAsia="Times New Roman" w:hAnsi="Calibri" w:cs="Times New Roman"/>
          <w:color w:val="414042"/>
        </w:rPr>
        <w:t xml:space="preserve"> to ensure that Membership administration is processed correctly.</w:t>
      </w:r>
    </w:p>
    <w:p w:rsidR="00921EA1" w:rsidRPr="00921EA1" w:rsidRDefault="003B767B" w:rsidP="00921EA1">
      <w:pPr>
        <w:numPr>
          <w:ilvl w:val="0"/>
          <w:numId w:val="6"/>
        </w:num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</w:rPr>
      </w:pPr>
      <w:r>
        <w:rPr>
          <w:rFonts w:ascii="Calibri" w:eastAsia="Times New Roman" w:hAnsi="Calibri" w:cs="Times New Roman"/>
          <w:color w:val="414042"/>
        </w:rPr>
        <w:t>Finance Manager</w:t>
      </w:r>
      <w:r w:rsidR="00921EA1" w:rsidRPr="00921EA1">
        <w:rPr>
          <w:rFonts w:ascii="Calibri" w:eastAsia="Times New Roman" w:hAnsi="Calibri" w:cs="Times New Roman"/>
          <w:color w:val="414042"/>
        </w:rPr>
        <w:t xml:space="preserve">: The post holder will work </w:t>
      </w:r>
      <w:r>
        <w:rPr>
          <w:rFonts w:ascii="Calibri" w:eastAsia="Times New Roman" w:hAnsi="Calibri" w:cs="Times New Roman"/>
          <w:color w:val="414042"/>
        </w:rPr>
        <w:t>closely with the Finance Manager</w:t>
      </w:r>
      <w:r w:rsidR="00921EA1" w:rsidRPr="00921EA1">
        <w:rPr>
          <w:rFonts w:ascii="Calibri" w:eastAsia="Times New Roman" w:hAnsi="Calibri" w:cs="Times New Roman"/>
          <w:color w:val="414042"/>
        </w:rPr>
        <w:t xml:space="preserve"> with regard to cash handling and reconciliation of Front of House transactions.</w:t>
      </w:r>
    </w:p>
    <w:p w:rsidR="00921EA1" w:rsidRPr="00921EA1" w:rsidRDefault="003B767B" w:rsidP="00921EA1">
      <w:pPr>
        <w:numPr>
          <w:ilvl w:val="0"/>
          <w:numId w:val="6"/>
        </w:num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</w:rPr>
      </w:pPr>
      <w:r>
        <w:rPr>
          <w:rFonts w:ascii="Calibri" w:eastAsia="Times New Roman" w:hAnsi="Calibri" w:cs="Times New Roman"/>
          <w:color w:val="414042"/>
        </w:rPr>
        <w:t>Leisure Services Manager</w:t>
      </w:r>
      <w:r w:rsidR="00921EA1" w:rsidRPr="00921EA1">
        <w:rPr>
          <w:rFonts w:ascii="Calibri" w:eastAsia="Times New Roman" w:hAnsi="Calibri" w:cs="Times New Roman"/>
          <w:color w:val="414042"/>
        </w:rPr>
        <w:t>: The post holder will work closely wi</w:t>
      </w:r>
      <w:r>
        <w:rPr>
          <w:rFonts w:ascii="Calibri" w:eastAsia="Times New Roman" w:hAnsi="Calibri" w:cs="Times New Roman"/>
          <w:color w:val="414042"/>
        </w:rPr>
        <w:t>th the Leisure Services Manage</w:t>
      </w:r>
      <w:r w:rsidR="00921EA1" w:rsidRPr="00921EA1">
        <w:rPr>
          <w:rFonts w:ascii="Calibri" w:eastAsia="Times New Roman" w:hAnsi="Calibri" w:cs="Times New Roman"/>
          <w:color w:val="414042"/>
        </w:rPr>
        <w:t>r to ensure administration assistance on all of the Centre’s activities and promotions.</w:t>
      </w:r>
    </w:p>
    <w:p w:rsidR="00921EA1" w:rsidRPr="00921EA1" w:rsidRDefault="00921EA1" w:rsidP="00921EA1">
      <w:pPr>
        <w:numPr>
          <w:ilvl w:val="0"/>
          <w:numId w:val="6"/>
        </w:num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</w:rPr>
      </w:pPr>
      <w:r w:rsidRPr="00921EA1">
        <w:rPr>
          <w:rFonts w:ascii="Calibri" w:eastAsia="Times New Roman" w:hAnsi="Calibri" w:cs="Times New Roman"/>
          <w:color w:val="414042"/>
        </w:rPr>
        <w:t>Volunteer Coordinator: The post holder will work closely with the Volunteer Coordinator to ensure that the needs of the Centre can be met by volunteers; providing training for new volunteers, maintaining the volunteer rota, providing information to potential new volunteers.</w:t>
      </w:r>
    </w:p>
    <w:p w:rsidR="00921EA1" w:rsidRDefault="00921EA1" w:rsidP="00921EA1">
      <w:p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</w:p>
    <w:p w:rsidR="003B767B" w:rsidRPr="00921EA1" w:rsidRDefault="003B767B" w:rsidP="00921EA1">
      <w:pPr>
        <w:spacing w:before="120" w:after="0" w:line="240" w:lineRule="atLeast"/>
        <w:ind w:left="720" w:right="340"/>
        <w:rPr>
          <w:rFonts w:ascii="Calibri" w:eastAsia="Times New Roman" w:hAnsi="Calibri" w:cs="Times New Roman"/>
          <w:color w:val="414042"/>
        </w:rPr>
      </w:pPr>
    </w:p>
    <w:p w:rsidR="00921EA1" w:rsidRPr="00921EA1" w:rsidRDefault="00921EA1" w:rsidP="00921EA1">
      <w:p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  <w:sz w:val="16"/>
          <w:szCs w:val="16"/>
        </w:rPr>
      </w:pPr>
    </w:p>
    <w:p w:rsidR="00921EA1" w:rsidRPr="00921EA1" w:rsidRDefault="00921EA1" w:rsidP="00921EA1">
      <w:p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  <w:sz w:val="16"/>
          <w:szCs w:val="16"/>
        </w:rPr>
      </w:pPr>
    </w:p>
    <w:p w:rsidR="00921EA1" w:rsidRPr="00921EA1" w:rsidRDefault="00921EA1" w:rsidP="00921EA1">
      <w:p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  <w:sz w:val="16"/>
          <w:szCs w:val="16"/>
        </w:rPr>
      </w:pPr>
    </w:p>
    <w:p w:rsidR="00921EA1" w:rsidRPr="00921EA1" w:rsidRDefault="00565C2B" w:rsidP="00921EA1">
      <w:p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  <w:sz w:val="16"/>
          <w:szCs w:val="16"/>
        </w:rPr>
      </w:pPr>
      <w:r w:rsidRPr="00921EA1">
        <w:rPr>
          <w:rFonts w:ascii="Calibri" w:eastAsia="Times New Roman" w:hAnsi="Calibri" w:cs="Times New Roman"/>
          <w:noProof/>
          <w:color w:val="414042"/>
          <w:sz w:val="16"/>
          <w:szCs w:val="16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14DBDE6" wp14:editId="2E7B046F">
            <wp:simplePos x="0" y="0"/>
            <wp:positionH relativeFrom="margin">
              <wp:align>center</wp:align>
            </wp:positionH>
            <wp:positionV relativeFrom="paragraph">
              <wp:posOffset>-446405</wp:posOffset>
            </wp:positionV>
            <wp:extent cx="2731770" cy="958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A1" w:rsidRPr="00921EA1" w:rsidRDefault="00921EA1" w:rsidP="00921EA1">
      <w:p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  <w:sz w:val="16"/>
          <w:szCs w:val="16"/>
        </w:rPr>
      </w:pPr>
    </w:p>
    <w:p w:rsidR="00921EA1" w:rsidRPr="00921EA1" w:rsidRDefault="00921EA1" w:rsidP="00921EA1">
      <w:pPr>
        <w:spacing w:before="120" w:after="0" w:line="240" w:lineRule="atLeast"/>
        <w:ind w:right="340"/>
        <w:rPr>
          <w:rFonts w:ascii="Calibri" w:eastAsia="Times New Roman" w:hAnsi="Calibri" w:cs="Times New Roman"/>
          <w:color w:val="414042"/>
          <w:sz w:val="16"/>
          <w:szCs w:val="16"/>
        </w:rPr>
      </w:pPr>
    </w:p>
    <w:p w:rsidR="00921EA1" w:rsidRPr="00921EA1" w:rsidRDefault="00921EA1" w:rsidP="00921EA1">
      <w:pPr>
        <w:keepNext/>
        <w:keepLines/>
        <w:spacing w:before="240" w:after="0" w:line="560" w:lineRule="exact"/>
        <w:outlineLvl w:val="0"/>
        <w:rPr>
          <w:rFonts w:ascii="Calibri" w:eastAsia="Times New Roman" w:hAnsi="Calibri" w:cs="Times New Roman"/>
          <w:color w:val="0070C0"/>
          <w:sz w:val="48"/>
          <w:szCs w:val="32"/>
        </w:rPr>
      </w:pPr>
      <w:r w:rsidRPr="00921EA1">
        <w:rPr>
          <w:rFonts w:ascii="Calibri" w:eastAsia="Times New Roman" w:hAnsi="Calibri" w:cs="Times New Roman"/>
          <w:color w:val="0070C0"/>
          <w:sz w:val="48"/>
          <w:szCs w:val="32"/>
        </w:rPr>
        <w:t>Person Specification:</w:t>
      </w:r>
    </w:p>
    <w:tbl>
      <w:tblPr>
        <w:tblW w:w="9685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543"/>
        <w:gridCol w:w="3594"/>
      </w:tblGrid>
      <w:tr w:rsidR="00921EA1" w:rsidRPr="00921EA1" w:rsidTr="00B05FAC">
        <w:tc>
          <w:tcPr>
            <w:tcW w:w="1548" w:type="dxa"/>
            <w:tcBorders>
              <w:bottom w:val="single" w:sz="12" w:space="0" w:color="0070C0"/>
              <w:right w:val="single" w:sz="12" w:space="0" w:color="0070C0"/>
            </w:tcBorders>
            <w:shd w:val="clear" w:color="auto" w:fill="0070C0"/>
          </w:tcPr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21EA1">
              <w:rPr>
                <w:rFonts w:ascii="Calibri" w:eastAsia="Times New Roman" w:hAnsi="Calibri" w:cs="Times New Roman"/>
                <w:color w:val="414042"/>
              </w:rPr>
              <w:t xml:space="preserve"> </w:t>
            </w:r>
          </w:p>
        </w:tc>
        <w:tc>
          <w:tcPr>
            <w:tcW w:w="45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0070C0"/>
          </w:tcPr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21EA1">
              <w:rPr>
                <w:rFonts w:ascii="Calibri" w:eastAsia="Times New Roman" w:hAnsi="Calibri" w:cs="Times New Roman"/>
                <w:b/>
                <w:bCs/>
                <w:color w:val="FFFFFF"/>
              </w:rPr>
              <w:t>Necessary</w:t>
            </w:r>
          </w:p>
        </w:tc>
        <w:tc>
          <w:tcPr>
            <w:tcW w:w="3594" w:type="dxa"/>
            <w:tcBorders>
              <w:left w:val="single" w:sz="12" w:space="0" w:color="0070C0"/>
              <w:bottom w:val="single" w:sz="12" w:space="0" w:color="0070C0"/>
            </w:tcBorders>
            <w:shd w:val="clear" w:color="auto" w:fill="0070C0"/>
          </w:tcPr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21EA1">
              <w:rPr>
                <w:rFonts w:ascii="Calibri" w:eastAsia="Times New Roman" w:hAnsi="Calibri" w:cs="Times New Roman"/>
                <w:b/>
                <w:bCs/>
                <w:color w:val="FFFFFF"/>
              </w:rPr>
              <w:t>Advantageous</w:t>
            </w:r>
          </w:p>
        </w:tc>
      </w:tr>
      <w:tr w:rsidR="00921EA1" w:rsidRPr="00921EA1" w:rsidTr="00B05FAC">
        <w:trPr>
          <w:trHeight w:val="1299"/>
        </w:trPr>
        <w:tc>
          <w:tcPr>
            <w:tcW w:w="15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60" w:line="264" w:lineRule="auto"/>
              <w:rPr>
                <w:rFonts w:ascii="Calibri" w:eastAsia="Times New Roman" w:hAnsi="Calibri" w:cs="Times New Roman"/>
                <w:b/>
              </w:rPr>
            </w:pPr>
            <w:r w:rsidRPr="00921EA1">
              <w:rPr>
                <w:rFonts w:ascii="Calibri" w:eastAsia="Times New Roman" w:hAnsi="Calibri" w:cs="Times New Roman"/>
                <w:b/>
              </w:rPr>
              <w:t>Work Experience</w:t>
            </w:r>
          </w:p>
        </w:tc>
        <w:tc>
          <w:tcPr>
            <w:tcW w:w="45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Recent Administrative/Secretarial Experience.</w:t>
            </w: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Working with systems and processes to support all office functions.</w:t>
            </w: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 xml:space="preserve">Ability to use computer based systems including MS packages. </w:t>
            </w: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Practical experience in dealing with customers both face to face and on the telephone (including complaints/grievances).</w:t>
            </w:r>
          </w:p>
          <w:p w:rsidR="00921EA1" w:rsidRPr="00921EA1" w:rsidRDefault="00074C70" w:rsidP="00074C70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Numeracy skills and c</w:t>
            </w:r>
            <w:r w:rsidR="00921EA1" w:rsidRPr="00921EA1">
              <w:rPr>
                <w:rFonts w:ascii="Calibri" w:eastAsia="Times New Roman" w:hAnsi="Calibri" w:cs="Times New Roman"/>
              </w:rPr>
              <w:t>ash handling experience.</w:t>
            </w:r>
          </w:p>
        </w:tc>
        <w:tc>
          <w:tcPr>
            <w:tcW w:w="35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0" w:line="320" w:lineRule="atLeast"/>
              <w:ind w:left="69" w:hanging="69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 xml:space="preserve"> Experience of working with volunteers.</w:t>
            </w:r>
          </w:p>
          <w:p w:rsidR="00921EA1" w:rsidRPr="00921EA1" w:rsidRDefault="00921EA1" w:rsidP="00921EA1">
            <w:pPr>
              <w:spacing w:after="0" w:line="320" w:lineRule="atLeast"/>
              <w:ind w:left="69" w:hanging="69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 xml:space="preserve"> Experience of working in the sport and leisure sector.</w:t>
            </w:r>
          </w:p>
          <w:p w:rsidR="00921EA1" w:rsidRPr="00921EA1" w:rsidRDefault="00921EA1" w:rsidP="00921EA1">
            <w:pPr>
              <w:spacing w:after="0" w:line="320" w:lineRule="atLeast"/>
              <w:ind w:left="69"/>
              <w:rPr>
                <w:rFonts w:ascii="Calibri" w:eastAsia="Times New Roman" w:hAnsi="Calibri" w:cs="Times New Roman"/>
              </w:rPr>
            </w:pP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  <w:lang w:val="en-AU"/>
              </w:rPr>
            </w:pPr>
          </w:p>
        </w:tc>
      </w:tr>
      <w:tr w:rsidR="00921EA1" w:rsidRPr="00921EA1" w:rsidTr="00B05FAC">
        <w:trPr>
          <w:trHeight w:val="625"/>
        </w:trPr>
        <w:tc>
          <w:tcPr>
            <w:tcW w:w="15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60" w:line="264" w:lineRule="auto"/>
              <w:rPr>
                <w:rFonts w:ascii="Calibri" w:eastAsia="Times New Roman" w:hAnsi="Calibri" w:cs="Times New Roman"/>
                <w:b/>
              </w:rPr>
            </w:pPr>
            <w:r w:rsidRPr="00921EA1">
              <w:rPr>
                <w:rFonts w:ascii="Calibri" w:eastAsia="Times New Roman" w:hAnsi="Calibri" w:cs="Times New Roman"/>
                <w:b/>
              </w:rPr>
              <w:t>Education/</w:t>
            </w:r>
          </w:p>
          <w:p w:rsidR="00921EA1" w:rsidRPr="00921EA1" w:rsidRDefault="00921EA1" w:rsidP="00921EA1">
            <w:pPr>
              <w:spacing w:after="60" w:line="264" w:lineRule="auto"/>
              <w:rPr>
                <w:rFonts w:ascii="Calibri" w:eastAsia="Times New Roman" w:hAnsi="Calibri" w:cs="Times New Roman"/>
                <w:b/>
              </w:rPr>
            </w:pPr>
            <w:r w:rsidRPr="00921EA1">
              <w:rPr>
                <w:rFonts w:ascii="Calibri" w:eastAsia="Times New Roman" w:hAnsi="Calibri" w:cs="Times New Roman"/>
                <w:b/>
              </w:rPr>
              <w:t>Qualifications</w:t>
            </w:r>
          </w:p>
        </w:tc>
        <w:tc>
          <w:tcPr>
            <w:tcW w:w="45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0" w:line="320" w:lineRule="atLeast"/>
              <w:ind w:left="72" w:hanging="72"/>
              <w:rPr>
                <w:rFonts w:ascii="Calibri" w:eastAsia="Times New Roman" w:hAnsi="Calibri" w:cs="Times New Roman"/>
                <w:lang w:val="en-AU"/>
              </w:rPr>
            </w:pPr>
            <w:r w:rsidRPr="00921EA1">
              <w:rPr>
                <w:rFonts w:ascii="Calibri" w:eastAsia="Times New Roman" w:hAnsi="Calibri" w:cs="Times New Roman"/>
                <w:lang w:val="en-AU"/>
              </w:rPr>
              <w:t xml:space="preserve"> 5 or more GCSEs (or equivalent) Grade A-C or above, including English and Maths.</w:t>
            </w:r>
          </w:p>
        </w:tc>
        <w:tc>
          <w:tcPr>
            <w:tcW w:w="35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Secretarial Qualifications.</w:t>
            </w:r>
          </w:p>
          <w:p w:rsidR="00921EA1" w:rsidRPr="00921EA1" w:rsidRDefault="00921EA1" w:rsidP="00921EA1">
            <w:pPr>
              <w:spacing w:after="0" w:line="320" w:lineRule="atLeast"/>
              <w:ind w:left="69" w:hanging="69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F</w:t>
            </w:r>
            <w:r w:rsidR="003B767B">
              <w:rPr>
                <w:rFonts w:ascii="Calibri" w:eastAsia="Times New Roman" w:hAnsi="Calibri" w:cs="Times New Roman"/>
              </w:rPr>
              <w:t xml:space="preserve">irst Aid, Health and Safety and </w:t>
            </w:r>
            <w:r w:rsidRPr="00921EA1">
              <w:rPr>
                <w:rFonts w:ascii="Calibri" w:eastAsia="Times New Roman" w:hAnsi="Calibri" w:cs="Times New Roman"/>
              </w:rPr>
              <w:t xml:space="preserve">Disclosure Certification. </w:t>
            </w: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</w:p>
        </w:tc>
      </w:tr>
      <w:tr w:rsidR="00921EA1" w:rsidRPr="00921EA1" w:rsidTr="00B05FAC">
        <w:tc>
          <w:tcPr>
            <w:tcW w:w="15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60" w:line="264" w:lineRule="auto"/>
              <w:rPr>
                <w:rFonts w:ascii="Calibri" w:eastAsia="Times New Roman" w:hAnsi="Calibri" w:cs="Times New Roman"/>
                <w:b/>
              </w:rPr>
            </w:pPr>
            <w:r w:rsidRPr="00921EA1">
              <w:rPr>
                <w:rFonts w:ascii="Calibri" w:eastAsia="Times New Roman" w:hAnsi="Calibri" w:cs="Times New Roman"/>
                <w:b/>
              </w:rPr>
              <w:t>Technical Skills</w:t>
            </w:r>
          </w:p>
        </w:tc>
        <w:tc>
          <w:tcPr>
            <w:tcW w:w="45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05FAC" w:rsidRDefault="00921EA1" w:rsidP="00B05FAC">
            <w:pPr>
              <w:spacing w:before="60" w:after="0" w:line="320" w:lineRule="atLeast"/>
              <w:ind w:left="72" w:right="340" w:hanging="72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PC liter</w:t>
            </w:r>
            <w:r w:rsidR="009C46FF">
              <w:rPr>
                <w:rFonts w:ascii="Calibri" w:eastAsia="Times New Roman" w:hAnsi="Calibri" w:cs="Times New Roman"/>
              </w:rPr>
              <w:t xml:space="preserve">ate - good working knowledge of </w:t>
            </w:r>
            <w:r w:rsidRPr="00921EA1">
              <w:rPr>
                <w:rFonts w:ascii="Calibri" w:eastAsia="Times New Roman" w:hAnsi="Calibri" w:cs="Times New Roman"/>
              </w:rPr>
              <w:t xml:space="preserve">MS packages. </w:t>
            </w:r>
          </w:p>
          <w:p w:rsidR="00074C70" w:rsidRDefault="00921EA1" w:rsidP="00074C70">
            <w:pPr>
              <w:spacing w:before="60" w:after="0" w:line="320" w:lineRule="atLeast"/>
              <w:ind w:left="72" w:right="340" w:hanging="72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 xml:space="preserve">Administration and record keeping. </w:t>
            </w:r>
          </w:p>
          <w:p w:rsidR="00921EA1" w:rsidRPr="00921EA1" w:rsidRDefault="00074C70" w:rsidP="00074C70">
            <w:pPr>
              <w:spacing w:before="60" w:after="0" w:line="320" w:lineRule="atLeast"/>
              <w:ind w:left="72" w:right="340" w:hanging="7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  <w:r w:rsidR="00921EA1" w:rsidRPr="00C97044">
              <w:rPr>
                <w:rFonts w:ascii="Calibri" w:eastAsia="Times New Roman" w:hAnsi="Calibri" w:cs="Times New Roman"/>
              </w:rPr>
              <w:t>ash handling experience</w:t>
            </w:r>
            <w:r w:rsidR="00921EA1" w:rsidRPr="00921EA1"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35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0" w:line="320" w:lineRule="atLeast"/>
              <w:ind w:left="69" w:hanging="69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 xml:space="preserve">Financial record keeping experience. </w:t>
            </w:r>
          </w:p>
          <w:p w:rsidR="00921EA1" w:rsidRPr="00921EA1" w:rsidRDefault="00921EA1" w:rsidP="00921EA1">
            <w:pPr>
              <w:spacing w:after="0" w:line="320" w:lineRule="atLeast"/>
              <w:ind w:left="72" w:hanging="72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Experience of using data base systems.</w:t>
            </w:r>
          </w:p>
          <w:p w:rsidR="00921EA1" w:rsidRPr="00921EA1" w:rsidRDefault="00921EA1" w:rsidP="00921EA1">
            <w:pPr>
              <w:spacing w:after="0" w:line="320" w:lineRule="atLeast"/>
              <w:ind w:left="69" w:hanging="69"/>
              <w:rPr>
                <w:rFonts w:ascii="Calibri" w:eastAsia="Times New Roman" w:hAnsi="Calibri" w:cs="Times New Roman"/>
              </w:rPr>
            </w:pP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</w:p>
        </w:tc>
      </w:tr>
      <w:tr w:rsidR="00921EA1" w:rsidRPr="00921EA1" w:rsidTr="00B05FAC">
        <w:tc>
          <w:tcPr>
            <w:tcW w:w="15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60" w:line="264" w:lineRule="auto"/>
              <w:rPr>
                <w:rFonts w:ascii="Calibri" w:eastAsia="Times New Roman" w:hAnsi="Calibri" w:cs="Times New Roman"/>
                <w:b/>
              </w:rPr>
            </w:pPr>
            <w:r w:rsidRPr="00921EA1">
              <w:rPr>
                <w:rFonts w:ascii="Calibri" w:eastAsia="Times New Roman" w:hAnsi="Calibri" w:cs="Times New Roman"/>
                <w:b/>
              </w:rPr>
              <w:t>General</w:t>
            </w:r>
          </w:p>
        </w:tc>
        <w:tc>
          <w:tcPr>
            <w:tcW w:w="45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Ability to represent SCLC in a professional and friendly manner.  Including a high standard of communication, both verbally and in writing, together with good telephone skills.</w:t>
            </w: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Ability to work under pressure in a busy customer facing environment and balance work tasks, supporting other staff and reactive operational issues.</w:t>
            </w: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Willingness to work shifts including evenings and weekends.</w:t>
            </w: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Ability to work as a team member.</w:t>
            </w: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Willingness to undertake additional training.</w:t>
            </w: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 xml:space="preserve">Ability to work in a changing and flexible organisation. </w:t>
            </w:r>
          </w:p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  <w:r w:rsidRPr="00921EA1">
              <w:rPr>
                <w:rFonts w:ascii="Calibri" w:eastAsia="Times New Roman" w:hAnsi="Calibri" w:cs="Times New Roman"/>
              </w:rPr>
              <w:t>Eligible to work in the UK.</w:t>
            </w:r>
          </w:p>
        </w:tc>
        <w:tc>
          <w:tcPr>
            <w:tcW w:w="3594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921EA1" w:rsidRPr="00921EA1" w:rsidRDefault="00921EA1" w:rsidP="00921EA1">
            <w:pPr>
              <w:spacing w:after="0" w:line="320" w:lineRule="atLeast"/>
              <w:rPr>
                <w:rFonts w:ascii="Calibri" w:eastAsia="Times New Roman" w:hAnsi="Calibri" w:cs="Times New Roman"/>
              </w:rPr>
            </w:pPr>
          </w:p>
        </w:tc>
      </w:tr>
    </w:tbl>
    <w:p w:rsidR="00EB2BFF" w:rsidRDefault="00EB2BFF"/>
    <w:sectPr w:rsidR="00EB2B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57" w:rsidRDefault="005C2A57" w:rsidP="00751686">
      <w:pPr>
        <w:spacing w:after="0" w:line="240" w:lineRule="auto"/>
      </w:pPr>
      <w:r>
        <w:separator/>
      </w:r>
    </w:p>
  </w:endnote>
  <w:endnote w:type="continuationSeparator" w:id="0">
    <w:p w:rsidR="005C2A57" w:rsidRDefault="005C2A57" w:rsidP="0075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86" w:rsidRPr="00751686" w:rsidRDefault="00751686" w:rsidP="00751686">
    <w:pPr>
      <w:pStyle w:val="Footer"/>
      <w:jc w:val="right"/>
      <w:rPr>
        <w:sz w:val="16"/>
        <w:szCs w:val="16"/>
      </w:rPr>
    </w:pPr>
    <w:r w:rsidRPr="00751686">
      <w:rPr>
        <w:sz w:val="16"/>
        <w:szCs w:val="16"/>
      </w:rPr>
      <w:t>FOH Coordinator Job Description/JM – Updated 08.02.2019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57" w:rsidRDefault="005C2A57" w:rsidP="00751686">
      <w:pPr>
        <w:spacing w:after="0" w:line="240" w:lineRule="auto"/>
      </w:pPr>
      <w:r>
        <w:separator/>
      </w:r>
    </w:p>
  </w:footnote>
  <w:footnote w:type="continuationSeparator" w:id="0">
    <w:p w:rsidR="005C2A57" w:rsidRDefault="005C2A57" w:rsidP="0075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BD3"/>
    <w:multiLevelType w:val="multilevel"/>
    <w:tmpl w:val="4694204E"/>
    <w:styleLink w:val="ListBullets"/>
    <w:lvl w:ilvl="0">
      <w:numFmt w:val="bullet"/>
      <w:pStyle w:val="ListBullet"/>
      <w:lvlText w:val="—"/>
      <w:lvlJc w:val="left"/>
      <w:pPr>
        <w:tabs>
          <w:tab w:val="num" w:pos="3845"/>
        </w:tabs>
        <w:ind w:left="3848" w:hanging="20"/>
      </w:pPr>
      <w:rPr>
        <w:rFonts w:ascii="Arial" w:hAnsi="Arial" w:hint="default"/>
        <w:color w:val="62AEB1"/>
      </w:rPr>
    </w:lvl>
    <w:lvl w:ilvl="1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  <w:color w:val="414042"/>
        <w:sz w:val="16"/>
      </w:rPr>
    </w:lvl>
    <w:lvl w:ilvl="2">
      <w:start w:val="1"/>
      <w:numFmt w:val="bullet"/>
      <w:pStyle w:val="ListBullet3"/>
      <w:lvlText w:val="»"/>
      <w:lvlJc w:val="left"/>
      <w:pPr>
        <w:ind w:left="2160" w:hanging="360"/>
      </w:pPr>
      <w:rPr>
        <w:rFonts w:ascii="Arial" w:hAnsi="Arial" w:hint="default"/>
        <w:color w:val="414042"/>
        <w:sz w:val="16"/>
      </w:rPr>
    </w:lvl>
    <w:lvl w:ilvl="3">
      <w:start w:val="1"/>
      <w:numFmt w:val="bullet"/>
      <w:pStyle w:val="ListBullet4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3AF9"/>
    <w:multiLevelType w:val="hybridMultilevel"/>
    <w:tmpl w:val="80581CB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0CB9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3366FF"/>
        <w:sz w:val="22"/>
        <w:szCs w:val="22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4A7"/>
    <w:multiLevelType w:val="hybridMultilevel"/>
    <w:tmpl w:val="01B2411C"/>
    <w:lvl w:ilvl="0" w:tplc="FB905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9B3"/>
    <w:multiLevelType w:val="multilevel"/>
    <w:tmpl w:val="4694204E"/>
    <w:numStyleLink w:val="ListBullets"/>
  </w:abstractNum>
  <w:abstractNum w:abstractNumId="4" w15:restartNumberingAfterBreak="0">
    <w:nsid w:val="4C7B5BE8"/>
    <w:multiLevelType w:val="hybridMultilevel"/>
    <w:tmpl w:val="159A3DF2"/>
    <w:lvl w:ilvl="0" w:tplc="FB905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2E17"/>
    <w:multiLevelType w:val="hybridMultilevel"/>
    <w:tmpl w:val="FEFE0BEE"/>
    <w:lvl w:ilvl="0" w:tplc="E50CB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3366FF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E50CB9A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  <w:color w:val="3366FF"/>
        <w:sz w:val="22"/>
        <w:szCs w:val="22"/>
      </w:rPr>
    </w:lvl>
    <w:lvl w:ilvl="6" w:tplc="08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724A42D7"/>
    <w:multiLevelType w:val="hybridMultilevel"/>
    <w:tmpl w:val="E146BB90"/>
    <w:lvl w:ilvl="0" w:tplc="FB905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Bullet"/>
        <w:lvlText w:val="—"/>
        <w:lvlJc w:val="left"/>
        <w:pPr>
          <w:tabs>
            <w:tab w:val="num" w:pos="3845"/>
          </w:tabs>
          <w:ind w:left="3848" w:hanging="20"/>
        </w:pPr>
        <w:rPr>
          <w:rFonts w:ascii="Arial" w:hAnsi="Arial" w:hint="default"/>
          <w:color w:val="62AEB1"/>
          <w:u w:val="none"/>
        </w:rPr>
      </w:lvl>
    </w:lvlOverride>
    <w:lvlOverride w:ilvl="1">
      <w:lvl w:ilvl="1">
        <w:start w:val="1"/>
        <w:numFmt w:val="bullet"/>
        <w:pStyle w:val="ListBullet2"/>
        <w:lvlText w:val=""/>
        <w:lvlJc w:val="left"/>
        <w:pPr>
          <w:ind w:left="1440" w:hanging="360"/>
        </w:pPr>
        <w:rPr>
          <w:rFonts w:ascii="Symbol" w:hAnsi="Symbol" w:hint="default"/>
          <w:color w:val="414042"/>
          <w:sz w:val="16"/>
        </w:rPr>
      </w:lvl>
    </w:lvlOverride>
    <w:lvlOverride w:ilvl="2">
      <w:lvl w:ilvl="2">
        <w:start w:val="1"/>
        <w:numFmt w:val="bullet"/>
        <w:pStyle w:val="ListBullet3"/>
        <w:lvlText w:val="»"/>
        <w:lvlJc w:val="left"/>
        <w:pPr>
          <w:ind w:left="2160" w:hanging="360"/>
        </w:pPr>
        <w:rPr>
          <w:rFonts w:ascii="Arial" w:hAnsi="Arial" w:hint="default"/>
          <w:color w:val="414042"/>
          <w:sz w:val="16"/>
        </w:rPr>
      </w:lvl>
    </w:lvlOverride>
    <w:lvlOverride w:ilvl="3">
      <w:lvl w:ilvl="3">
        <w:start w:val="1"/>
        <w:numFmt w:val="bullet"/>
        <w:pStyle w:val="ListBullet4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pStyle w:val="ListBullet5"/>
        <w:lvlText w:val=""/>
        <w:lvlJc w:val="left"/>
        <w:pPr>
          <w:ind w:left="3600" w:hanging="360"/>
        </w:pPr>
        <w:rPr>
          <w:rFonts w:ascii="Wingdings" w:hAnsi="Wingdings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">
    <w:abstractNumId w:val="3"/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  <w:color w:val="3366FF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1"/>
    <w:rsid w:val="00074C70"/>
    <w:rsid w:val="0012080C"/>
    <w:rsid w:val="003B767B"/>
    <w:rsid w:val="00565C2B"/>
    <w:rsid w:val="005C2A57"/>
    <w:rsid w:val="00751686"/>
    <w:rsid w:val="008B3031"/>
    <w:rsid w:val="00921EA1"/>
    <w:rsid w:val="009C46FF"/>
    <w:rsid w:val="00B05FAC"/>
    <w:rsid w:val="00B80ABA"/>
    <w:rsid w:val="00C97044"/>
    <w:rsid w:val="00E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6DCA9-AD14-4841-8EBC-1EE37D61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11pt Bullet List"/>
    <w:basedOn w:val="Normal"/>
    <w:uiPriority w:val="99"/>
    <w:unhideWhenUsed/>
    <w:qFormat/>
    <w:rsid w:val="00921EA1"/>
    <w:pPr>
      <w:numPr>
        <w:numId w:val="1"/>
      </w:numPr>
      <w:spacing w:before="120" w:after="0" w:line="320" w:lineRule="atLeast"/>
      <w:ind w:left="340" w:right="340" w:hanging="340"/>
    </w:pPr>
    <w:rPr>
      <w:rFonts w:ascii="Arial" w:eastAsia="Times New Roman" w:hAnsi="Arial" w:cs="Times New Roman"/>
      <w:color w:val="414042"/>
    </w:rPr>
  </w:style>
  <w:style w:type="paragraph" w:styleId="ListBullet2">
    <w:name w:val="List Bullet 2"/>
    <w:basedOn w:val="Normal"/>
    <w:uiPriority w:val="99"/>
    <w:unhideWhenUsed/>
    <w:rsid w:val="00921EA1"/>
    <w:pPr>
      <w:numPr>
        <w:ilvl w:val="1"/>
        <w:numId w:val="1"/>
      </w:numPr>
      <w:spacing w:before="120" w:after="0" w:line="320" w:lineRule="atLeast"/>
      <w:ind w:left="738" w:hanging="284"/>
    </w:pPr>
    <w:rPr>
      <w:rFonts w:ascii="Arial" w:eastAsia="Times New Roman" w:hAnsi="Arial" w:cs="Times New Roman"/>
      <w:color w:val="414042"/>
    </w:rPr>
  </w:style>
  <w:style w:type="paragraph" w:styleId="ListBullet3">
    <w:name w:val="List Bullet 3"/>
    <w:basedOn w:val="Normal"/>
    <w:uiPriority w:val="99"/>
    <w:unhideWhenUsed/>
    <w:rsid w:val="00921EA1"/>
    <w:pPr>
      <w:numPr>
        <w:ilvl w:val="2"/>
        <w:numId w:val="1"/>
      </w:numPr>
      <w:spacing w:before="120" w:after="0" w:line="320" w:lineRule="atLeast"/>
      <w:ind w:left="1078" w:hanging="284"/>
    </w:pPr>
    <w:rPr>
      <w:rFonts w:ascii="Arial" w:eastAsia="Times New Roman" w:hAnsi="Arial" w:cs="Times New Roman"/>
      <w:color w:val="414042"/>
    </w:rPr>
  </w:style>
  <w:style w:type="paragraph" w:styleId="ListBullet4">
    <w:name w:val="List Bullet 4"/>
    <w:basedOn w:val="Normal"/>
    <w:uiPriority w:val="99"/>
    <w:unhideWhenUsed/>
    <w:rsid w:val="00921EA1"/>
    <w:pPr>
      <w:numPr>
        <w:ilvl w:val="3"/>
        <w:numId w:val="1"/>
      </w:numPr>
      <w:spacing w:after="0" w:line="320" w:lineRule="atLeast"/>
      <w:contextualSpacing/>
    </w:pPr>
    <w:rPr>
      <w:rFonts w:ascii="Arial" w:eastAsia="Times New Roman" w:hAnsi="Arial" w:cs="Times New Roman"/>
      <w:color w:val="414042"/>
    </w:rPr>
  </w:style>
  <w:style w:type="paragraph" w:styleId="ListBullet5">
    <w:name w:val="List Bullet 5"/>
    <w:basedOn w:val="Normal"/>
    <w:uiPriority w:val="99"/>
    <w:unhideWhenUsed/>
    <w:rsid w:val="00921EA1"/>
    <w:pPr>
      <w:numPr>
        <w:ilvl w:val="4"/>
        <w:numId w:val="1"/>
      </w:numPr>
      <w:spacing w:before="120" w:after="0" w:line="320" w:lineRule="atLeast"/>
      <w:ind w:left="3595" w:hanging="357"/>
    </w:pPr>
    <w:rPr>
      <w:rFonts w:ascii="Arial" w:eastAsia="Times New Roman" w:hAnsi="Arial" w:cs="Times New Roman"/>
      <w:color w:val="414042"/>
    </w:rPr>
  </w:style>
  <w:style w:type="numbering" w:customStyle="1" w:styleId="ListBullets">
    <w:name w:val="List Bullets"/>
    <w:rsid w:val="00921EA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75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86"/>
  </w:style>
  <w:style w:type="paragraph" w:styleId="Footer">
    <w:name w:val="footer"/>
    <w:basedOn w:val="Normal"/>
    <w:link w:val="FooterChar"/>
    <w:uiPriority w:val="99"/>
    <w:unhideWhenUsed/>
    <w:rsid w:val="0075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Fowler</dc:creator>
  <cp:keywords/>
  <dc:description/>
  <cp:lastModifiedBy>Administrator</cp:lastModifiedBy>
  <cp:revision>2</cp:revision>
  <dcterms:created xsi:type="dcterms:W3CDTF">2019-02-11T20:22:00Z</dcterms:created>
  <dcterms:modified xsi:type="dcterms:W3CDTF">2019-02-11T20:22:00Z</dcterms:modified>
</cp:coreProperties>
</file>